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B6" w:rsidRPr="000108A0" w:rsidRDefault="00B16A15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國民法官</w:t>
      </w:r>
      <w:r w:rsidR="007259B6" w:rsidRPr="000108A0">
        <w:rPr>
          <w:rFonts w:ascii="標楷體" w:eastAsia="標楷體" w:hAnsi="標楷體" w:hint="eastAsia"/>
          <w:b/>
          <w:sz w:val="36"/>
        </w:rPr>
        <w:t>模擬法庭前進校園活動</w:t>
      </w:r>
    </w:p>
    <w:p w:rsidR="00B26BD3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種子教師培訓營</w:t>
      </w:r>
      <w:r w:rsidR="00B26BD3">
        <w:rPr>
          <w:rFonts w:ascii="標楷體" w:eastAsia="標楷體" w:hAnsi="標楷體" w:hint="eastAsia"/>
          <w:b/>
          <w:sz w:val="36"/>
        </w:rPr>
        <w:t>【</w:t>
      </w:r>
      <w:r w:rsidR="005563AE">
        <w:rPr>
          <w:rFonts w:ascii="標楷體" w:eastAsia="標楷體" w:hAnsi="標楷體" w:hint="eastAsia"/>
          <w:b/>
          <w:sz w:val="36"/>
        </w:rPr>
        <w:t>第三</w:t>
      </w:r>
      <w:r w:rsidR="00B26BD3">
        <w:rPr>
          <w:rFonts w:ascii="標楷體" w:eastAsia="標楷體" w:hAnsi="標楷體" w:hint="eastAsia"/>
          <w:b/>
          <w:sz w:val="36"/>
        </w:rPr>
        <w:t>期】</w:t>
      </w:r>
    </w:p>
    <w:p w:rsidR="001C66B4" w:rsidRPr="000108A0" w:rsidRDefault="007259B6" w:rsidP="00B26BD3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108A0">
        <w:rPr>
          <w:rFonts w:ascii="標楷體" w:eastAsia="標楷體" w:hAnsi="標楷體" w:hint="eastAsia"/>
          <w:b/>
          <w:sz w:val="36"/>
        </w:rPr>
        <w:t>議程</w:t>
      </w:r>
    </w:p>
    <w:p w:rsidR="007259B6" w:rsidRDefault="007259B6" w:rsidP="000108A0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時間：109年</w:t>
      </w:r>
      <w:r w:rsidR="005563AE">
        <w:rPr>
          <w:rFonts w:ascii="標楷體" w:eastAsia="標楷體" w:hAnsi="標楷體" w:hint="eastAsia"/>
          <w:b/>
          <w:sz w:val="28"/>
        </w:rPr>
        <w:t>8</w:t>
      </w:r>
      <w:r>
        <w:rPr>
          <w:rFonts w:ascii="標楷體" w:eastAsia="標楷體" w:hAnsi="標楷體" w:hint="eastAsia"/>
          <w:b/>
          <w:sz w:val="28"/>
        </w:rPr>
        <w:t>月</w:t>
      </w:r>
      <w:r w:rsidR="005563AE">
        <w:rPr>
          <w:rFonts w:ascii="標楷體" w:eastAsia="標楷體" w:hAnsi="標楷體" w:hint="eastAsia"/>
          <w:b/>
          <w:sz w:val="28"/>
        </w:rPr>
        <w:t>24日（星期一</w:t>
      </w:r>
      <w:r>
        <w:rPr>
          <w:rFonts w:ascii="標楷體" w:eastAsia="標楷體" w:hAnsi="標楷體" w:hint="eastAsia"/>
          <w:b/>
          <w:sz w:val="28"/>
        </w:rPr>
        <w:t>）、</w:t>
      </w:r>
      <w:r w:rsidR="005563AE">
        <w:rPr>
          <w:rFonts w:ascii="標楷體" w:eastAsia="標楷體" w:hAnsi="標楷體" w:hint="eastAsia"/>
          <w:b/>
          <w:sz w:val="28"/>
        </w:rPr>
        <w:t>8</w:t>
      </w:r>
      <w:r>
        <w:rPr>
          <w:rFonts w:ascii="標楷體" w:eastAsia="標楷體" w:hAnsi="標楷體" w:hint="eastAsia"/>
          <w:b/>
          <w:sz w:val="28"/>
        </w:rPr>
        <w:t>月</w:t>
      </w:r>
      <w:r w:rsidR="005563AE">
        <w:rPr>
          <w:rFonts w:ascii="標楷體" w:eastAsia="標楷體" w:hAnsi="標楷體" w:hint="eastAsia"/>
          <w:b/>
          <w:sz w:val="28"/>
        </w:rPr>
        <w:t>25日（星期二</w:t>
      </w:r>
      <w:r>
        <w:rPr>
          <w:rFonts w:ascii="標楷體" w:eastAsia="標楷體" w:hAnsi="標楷體" w:hint="eastAsia"/>
          <w:b/>
          <w:sz w:val="28"/>
        </w:rPr>
        <w:t>）</w:t>
      </w:r>
    </w:p>
    <w:p w:rsidR="009D4DA3" w:rsidRPr="009D4DA3" w:rsidRDefault="007259B6" w:rsidP="009D4DA3">
      <w:pPr>
        <w:spacing w:line="560" w:lineRule="exact"/>
        <w:ind w:leftChars="650" w:left="156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地點：法官學院（台北市士林區福國路103號）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1844"/>
        <w:gridCol w:w="4672"/>
        <w:gridCol w:w="4252"/>
      </w:tblGrid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第一天：109年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672" w:type="dxa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4252" w:type="dxa"/>
          </w:tcPr>
          <w:p w:rsidR="0070731A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0731A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4672" w:type="dxa"/>
            <w:vAlign w:val="center"/>
          </w:tcPr>
          <w:p w:rsidR="00904D8E" w:rsidRDefault="00B16A15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081A67">
              <w:rPr>
                <w:rFonts w:ascii="標楷體" w:eastAsia="標楷體" w:hAnsi="標楷體" w:hint="eastAsia"/>
                <w:sz w:val="28"/>
                <w:szCs w:val="28"/>
              </w:rPr>
              <w:t>制度介紹</w:t>
            </w:r>
          </w:p>
        </w:tc>
        <w:tc>
          <w:tcPr>
            <w:tcW w:w="4252" w:type="dxa"/>
            <w:vAlign w:val="center"/>
          </w:tcPr>
          <w:p w:rsidR="000108A0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D4DA3" w:rsidRPr="00672E7A" w:rsidRDefault="0070731A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15:00-15:10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15:10-17</w:t>
            </w:r>
            <w:r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4672" w:type="dxa"/>
            <w:vAlign w:val="center"/>
          </w:tcPr>
          <w:p w:rsidR="00904D8E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校園模擬法庭準備工作及工具包使用方式介紹</w:t>
            </w:r>
          </w:p>
          <w:p w:rsidR="00904D8E" w:rsidRPr="007579C0" w:rsidRDefault="00904D8E" w:rsidP="000108A0">
            <w:pPr>
              <w:pStyle w:val="a8"/>
              <w:widowControl/>
              <w:numPr>
                <w:ilvl w:val="0"/>
                <w:numId w:val="1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 w:val="28"/>
                <w:szCs w:val="28"/>
              </w:rPr>
              <w:t>抽選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  <w:r w:rsidRPr="007579C0">
              <w:rPr>
                <w:rFonts w:ascii="標楷體" w:eastAsia="標楷體" w:hAnsi="標楷體" w:hint="eastAsia"/>
                <w:sz w:val="28"/>
                <w:szCs w:val="28"/>
              </w:rPr>
              <w:t>演員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－提供劇本交由演員們利用晚上時間自行排</w:t>
            </w:r>
            <w:r w:rsidR="000108A0">
              <w:rPr>
                <w:rFonts w:ascii="標楷體" w:eastAsia="標楷體" w:hAnsi="標楷體"/>
                <w:sz w:val="20"/>
                <w:szCs w:val="28"/>
              </w:rPr>
              <w:br/>
            </w:r>
            <w:r w:rsidR="000108A0">
              <w:rPr>
                <w:rFonts w:ascii="標楷體" w:eastAsia="標楷體" w:hAnsi="標楷體" w:hint="eastAsia"/>
                <w:sz w:val="20"/>
                <w:szCs w:val="28"/>
              </w:rPr>
              <w:t xml:space="preserve">  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演，模擬所需道具資料由主辦單位準備</w:t>
            </w:r>
          </w:p>
        </w:tc>
        <w:tc>
          <w:tcPr>
            <w:tcW w:w="4252" w:type="dxa"/>
            <w:vAlign w:val="center"/>
          </w:tcPr>
          <w:p w:rsidR="00904D8E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王司法事務官靜琳</w:t>
            </w:r>
          </w:p>
          <w:p w:rsidR="00904D8E" w:rsidRDefault="0070731A" w:rsidP="000108A0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</w:t>
            </w:r>
            <w:r w:rsidR="00904D8E" w:rsidRPr="000108A0">
              <w:rPr>
                <w:rFonts w:ascii="標楷體" w:eastAsia="標楷體" w:hAnsi="標楷體" w:hint="eastAsia"/>
                <w:sz w:val="20"/>
                <w:szCs w:val="28"/>
              </w:rPr>
              <w:t>司法院刑事廳</w:t>
            </w: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）</w:t>
            </w:r>
          </w:p>
        </w:tc>
      </w:tr>
      <w:tr w:rsidR="00CF1D58" w:rsidTr="00672E7A">
        <w:trPr>
          <w:jc w:val="center"/>
        </w:trPr>
        <w:tc>
          <w:tcPr>
            <w:tcW w:w="10768" w:type="dxa"/>
            <w:gridSpan w:val="3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第二天：109年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 w:rsidR="005563AE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08:45-09:00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CF1D58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4672" w:type="dxa"/>
            <w:vAlign w:val="center"/>
          </w:tcPr>
          <w:p w:rsidR="00904D8E" w:rsidRDefault="00B16A15" w:rsidP="000108A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</w:t>
            </w:r>
          </w:p>
          <w:p w:rsidR="000108A0" w:rsidRPr="00672E7A" w:rsidRDefault="00904D8E" w:rsidP="00672E7A">
            <w:pPr>
              <w:pStyle w:val="a8"/>
              <w:widowControl/>
              <w:spacing w:line="300" w:lineRule="exact"/>
              <w:ind w:leftChars="189" w:left="454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－包含選任程序之國民法官、備位國民法官抽選、審理程序、中間討論、終局評議至宣判</w:t>
            </w:r>
          </w:p>
        </w:tc>
        <w:tc>
          <w:tcPr>
            <w:tcW w:w="4252" w:type="dxa"/>
            <w:vAlign w:val="center"/>
          </w:tcPr>
          <w:p w:rsidR="00904D8E" w:rsidRPr="002E1F0F" w:rsidRDefault="00904D8E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1F0F">
              <w:rPr>
                <w:rFonts w:ascii="標楷體" w:eastAsia="標楷體" w:hAnsi="標楷體" w:hint="eastAsia"/>
                <w:sz w:val="28"/>
                <w:szCs w:val="28"/>
              </w:rPr>
              <w:t>邱法官鼎文</w:t>
            </w:r>
          </w:p>
          <w:p w:rsidR="00904D8E" w:rsidRDefault="000108A0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08A0">
              <w:rPr>
                <w:rFonts w:ascii="標楷體" w:eastAsia="標楷體" w:hAnsi="標楷體" w:hint="eastAsia"/>
                <w:sz w:val="20"/>
                <w:szCs w:val="28"/>
              </w:rPr>
              <w:t>（司法院刑事廳)</w:t>
            </w:r>
          </w:p>
        </w:tc>
      </w:tr>
      <w:tr w:rsidR="00CF1D58" w:rsidTr="00672E7A">
        <w:trPr>
          <w:jc w:val="center"/>
        </w:trPr>
        <w:tc>
          <w:tcPr>
            <w:tcW w:w="1844" w:type="dxa"/>
            <w:vAlign w:val="center"/>
          </w:tcPr>
          <w:p w:rsidR="00CF1D58" w:rsidRDefault="00CF1D58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12:00-13:30</w:t>
            </w:r>
          </w:p>
        </w:tc>
        <w:tc>
          <w:tcPr>
            <w:tcW w:w="8924" w:type="dxa"/>
            <w:gridSpan w:val="2"/>
            <w:vAlign w:val="center"/>
          </w:tcPr>
          <w:p w:rsidR="00CF1D58" w:rsidRDefault="0070731A" w:rsidP="000108A0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午餐及</w:t>
            </w:r>
            <w:r w:rsidR="00CF1D58">
              <w:rPr>
                <w:rFonts w:ascii="標楷體" w:eastAsia="標楷體" w:hAnsi="標楷體" w:hint="eastAsia"/>
                <w:sz w:val="28"/>
                <w:szCs w:val="28"/>
              </w:rPr>
              <w:t>午休</w:t>
            </w:r>
          </w:p>
        </w:tc>
      </w:tr>
      <w:tr w:rsidR="00904D8E" w:rsidTr="00672E7A">
        <w:trPr>
          <w:jc w:val="center"/>
        </w:trPr>
        <w:tc>
          <w:tcPr>
            <w:tcW w:w="1844" w:type="dxa"/>
            <w:vAlign w:val="center"/>
          </w:tcPr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13:30-17:00</w:t>
            </w:r>
          </w:p>
          <w:p w:rsidR="00904D8E" w:rsidRPr="00D52FB0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2</w:t>
            </w: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0-15:</w:t>
            </w:r>
            <w:r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40</w:t>
            </w:r>
          </w:p>
          <w:p w:rsidR="00904D8E" w:rsidRDefault="00904D8E" w:rsidP="0070731A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FB0">
              <w:rPr>
                <w:rFonts w:ascii="標楷體" w:eastAsia="標楷體" w:hAnsi="標楷體" w:hint="eastAsia"/>
                <w:szCs w:val="28"/>
                <w:shd w:val="pct15" w:color="auto" w:fill="FFFFFF"/>
              </w:rPr>
              <w:t>中場休息</w:t>
            </w:r>
          </w:p>
        </w:tc>
        <w:tc>
          <w:tcPr>
            <w:tcW w:w="4672" w:type="dxa"/>
            <w:vAlign w:val="center"/>
          </w:tcPr>
          <w:p w:rsidR="00904D8E" w:rsidRDefault="00B16A15" w:rsidP="0070731A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國民法官</w:t>
            </w:r>
            <w:r w:rsidR="00904D8E" w:rsidRPr="00D52FB0">
              <w:rPr>
                <w:rFonts w:ascii="標楷體" w:eastAsia="標楷體" w:hAnsi="標楷體" w:hint="eastAsia"/>
                <w:sz w:val="28"/>
                <w:szCs w:val="28"/>
              </w:rPr>
              <w:t>模擬法庭前進校園活動檢討</w:t>
            </w:r>
            <w:r w:rsidR="00904D8E">
              <w:rPr>
                <w:rFonts w:ascii="標楷體" w:eastAsia="標楷體" w:hAnsi="標楷體" w:hint="eastAsia"/>
                <w:sz w:val="28"/>
                <w:szCs w:val="28"/>
              </w:rPr>
              <w:t>暨心得分享會</w:t>
            </w:r>
          </w:p>
          <w:p w:rsidR="00904D8E" w:rsidRPr="00A36CE2" w:rsidRDefault="0070731A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904D8E" w:rsidRPr="00A36CE2">
              <w:rPr>
                <w:rFonts w:ascii="標楷體" w:eastAsia="標楷體" w:hAnsi="標楷體" w:hint="eastAsia"/>
                <w:sz w:val="28"/>
                <w:szCs w:val="28"/>
              </w:rPr>
              <w:t>舉辦經驗分享及活動建議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種子教師培訓營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學員心得與建議</w:t>
            </w:r>
          </w:p>
          <w:p w:rsidR="00904D8E" w:rsidRPr="00A36CE2" w:rsidRDefault="00904D8E" w:rsidP="0070731A">
            <w:pPr>
              <w:pStyle w:val="a8"/>
              <w:widowControl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6CE2">
              <w:rPr>
                <w:rFonts w:ascii="標楷體" w:eastAsia="標楷體" w:hAnsi="標楷體" w:hint="eastAsia"/>
                <w:sz w:val="28"/>
                <w:szCs w:val="28"/>
              </w:rPr>
              <w:t>綜合座談與交流</w:t>
            </w:r>
          </w:p>
        </w:tc>
        <w:tc>
          <w:tcPr>
            <w:tcW w:w="4252" w:type="dxa"/>
            <w:vAlign w:val="center"/>
          </w:tcPr>
          <w:p w:rsidR="0070731A" w:rsidRDefault="00904D8E" w:rsidP="00672E7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731A"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</w:p>
          <w:p w:rsidR="000108A0" w:rsidRDefault="00E350AB" w:rsidP="00BE7D02">
            <w:pPr>
              <w:pStyle w:val="a8"/>
              <w:widowControl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</w:t>
            </w:r>
            <w:r w:rsidR="00F0319B">
              <w:rPr>
                <w:rFonts w:ascii="標楷體" w:eastAsia="標楷體" w:hAnsi="標楷體" w:hint="eastAsia"/>
                <w:sz w:val="28"/>
                <w:szCs w:val="28"/>
              </w:rPr>
              <w:t>廳</w:t>
            </w:r>
            <w:r w:rsidR="0070731A" w:rsidRPr="0070731A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幸鳴</w:t>
            </w:r>
          </w:p>
          <w:p w:rsidR="00BE7D02" w:rsidRPr="00BE7D02" w:rsidRDefault="00BE7D02" w:rsidP="00BE7D02">
            <w:pPr>
              <w:pStyle w:val="a8"/>
              <w:widowControl/>
              <w:spacing w:line="300" w:lineRule="exact"/>
              <w:ind w:leftChars="0" w:left="0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BE7D02">
              <w:rPr>
                <w:rFonts w:ascii="標楷體" w:eastAsia="標楷體" w:hAnsi="標楷體" w:hint="eastAsia"/>
                <w:sz w:val="20"/>
                <w:szCs w:val="28"/>
              </w:rPr>
              <w:t>（司法院刑事廳)</w:t>
            </w:r>
          </w:p>
          <w:p w:rsidR="00556BAA" w:rsidRDefault="00556BAA" w:rsidP="00556B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56BAA" w:rsidRDefault="00556BAA" w:rsidP="00556BAA">
            <w:pPr>
              <w:widowControl/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講座(待聘)</w:t>
            </w:r>
          </w:p>
          <w:p w:rsidR="00672E7A" w:rsidRDefault="00556BA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陳庭長本良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臺南地方法院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672E7A" w:rsidRDefault="00556BA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王法官子榮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（臺灣雲林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地方法院）</w:t>
            </w:r>
          </w:p>
          <w:p w:rsidR="00672E7A" w:rsidRDefault="00556BAA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6BAA">
              <w:rPr>
                <w:rFonts w:ascii="標楷體" w:eastAsia="標楷體" w:hAnsi="標楷體" w:hint="eastAsia"/>
                <w:sz w:val="28"/>
                <w:szCs w:val="28"/>
              </w:rPr>
              <w:t>何法官助理安琁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（臺灣臺南地方法院）</w:t>
            </w:r>
          </w:p>
          <w:p w:rsidR="00672E7A" w:rsidRDefault="00C773B0" w:rsidP="00F0319B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sz w:val="28"/>
                <w:szCs w:val="28"/>
              </w:rPr>
              <w:t>蔡法官助理坤佑</w:t>
            </w:r>
            <w:bookmarkEnd w:id="0"/>
            <w:r w:rsidR="00556BAA">
              <w:rPr>
                <w:rFonts w:ascii="標楷體" w:eastAsia="標楷體" w:hAnsi="標楷體" w:hint="eastAsia"/>
                <w:sz w:val="20"/>
                <w:szCs w:val="20"/>
              </w:rPr>
              <w:t>（臺灣新北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地方法院）</w:t>
            </w:r>
          </w:p>
          <w:p w:rsidR="00672E7A" w:rsidRPr="0070731A" w:rsidRDefault="00556BAA" w:rsidP="00556BAA">
            <w:pPr>
              <w:widowControl/>
              <w:spacing w:line="440" w:lineRule="exact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林老師俐均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（新北市立清水高級中學</w:t>
            </w:r>
            <w:r w:rsidR="00672E7A" w:rsidRPr="00672E7A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</w:tbl>
    <w:p w:rsidR="00CF1D58" w:rsidRPr="00CF1D58" w:rsidRDefault="00CF1D58" w:rsidP="00F0319B"/>
    <w:sectPr w:rsidR="00CF1D58" w:rsidRPr="00CF1D58" w:rsidSect="007259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B8" w:rsidRDefault="008269B8" w:rsidP="00CF1D58">
      <w:r>
        <w:separator/>
      </w:r>
    </w:p>
  </w:endnote>
  <w:endnote w:type="continuationSeparator" w:id="0">
    <w:p w:rsidR="008269B8" w:rsidRDefault="008269B8" w:rsidP="00CF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B8" w:rsidRDefault="008269B8" w:rsidP="00CF1D58">
      <w:r>
        <w:separator/>
      </w:r>
    </w:p>
  </w:footnote>
  <w:footnote w:type="continuationSeparator" w:id="0">
    <w:p w:rsidR="008269B8" w:rsidRDefault="008269B8" w:rsidP="00CF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B43"/>
    <w:multiLevelType w:val="hybridMultilevel"/>
    <w:tmpl w:val="9252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32511F"/>
    <w:multiLevelType w:val="hybridMultilevel"/>
    <w:tmpl w:val="C2CCA3A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8C53B4"/>
    <w:multiLevelType w:val="hybridMultilevel"/>
    <w:tmpl w:val="DF02F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A449F"/>
    <w:multiLevelType w:val="hybridMultilevel"/>
    <w:tmpl w:val="238C17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5166E8"/>
    <w:multiLevelType w:val="hybridMultilevel"/>
    <w:tmpl w:val="E2E2BB2C"/>
    <w:lvl w:ilvl="0" w:tplc="24E834C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D14E9E"/>
    <w:multiLevelType w:val="hybridMultilevel"/>
    <w:tmpl w:val="7F0C8F64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427E19"/>
    <w:multiLevelType w:val="hybridMultilevel"/>
    <w:tmpl w:val="B072873E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D4360A"/>
    <w:multiLevelType w:val="hybridMultilevel"/>
    <w:tmpl w:val="B93CAF1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E10AB1"/>
    <w:multiLevelType w:val="hybridMultilevel"/>
    <w:tmpl w:val="BD109CD0"/>
    <w:lvl w:ilvl="0" w:tplc="D9C2607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AC"/>
    <w:rsid w:val="000108A0"/>
    <w:rsid w:val="000E3694"/>
    <w:rsid w:val="001C66B4"/>
    <w:rsid w:val="00204FDF"/>
    <w:rsid w:val="002262B5"/>
    <w:rsid w:val="002B1DE4"/>
    <w:rsid w:val="003323F8"/>
    <w:rsid w:val="00460FE1"/>
    <w:rsid w:val="004B70A8"/>
    <w:rsid w:val="004C71AC"/>
    <w:rsid w:val="005563AE"/>
    <w:rsid w:val="00556BAA"/>
    <w:rsid w:val="00633FB7"/>
    <w:rsid w:val="00656D02"/>
    <w:rsid w:val="00672E7A"/>
    <w:rsid w:val="006F310F"/>
    <w:rsid w:val="0070731A"/>
    <w:rsid w:val="007259B6"/>
    <w:rsid w:val="008269B8"/>
    <w:rsid w:val="00877723"/>
    <w:rsid w:val="00904D8E"/>
    <w:rsid w:val="009D4DA3"/>
    <w:rsid w:val="00B16A15"/>
    <w:rsid w:val="00B26BD3"/>
    <w:rsid w:val="00B9355E"/>
    <w:rsid w:val="00BE7D02"/>
    <w:rsid w:val="00C327CD"/>
    <w:rsid w:val="00C773B0"/>
    <w:rsid w:val="00CC2D80"/>
    <w:rsid w:val="00CF0348"/>
    <w:rsid w:val="00CF1D58"/>
    <w:rsid w:val="00D04A07"/>
    <w:rsid w:val="00D50E0E"/>
    <w:rsid w:val="00E350AB"/>
    <w:rsid w:val="00F0319B"/>
    <w:rsid w:val="00FA0F2E"/>
    <w:rsid w:val="00FD6D4F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643BF"/>
  <w15:chartTrackingRefBased/>
  <w15:docId w15:val="{CEACB882-9F33-4E01-AFC2-FA3141EE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5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1D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1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1D58"/>
    <w:rPr>
      <w:sz w:val="20"/>
      <w:szCs w:val="20"/>
    </w:rPr>
  </w:style>
  <w:style w:type="table" w:styleId="a7">
    <w:name w:val="Table Grid"/>
    <w:basedOn w:val="a1"/>
    <w:uiPriority w:val="39"/>
    <w:rsid w:val="00CF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D5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F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2020-02-03T06:49:00Z</cp:lastPrinted>
  <dcterms:created xsi:type="dcterms:W3CDTF">2020-06-09T09:11:00Z</dcterms:created>
  <dcterms:modified xsi:type="dcterms:W3CDTF">2020-06-09T09:26:00Z</dcterms:modified>
</cp:coreProperties>
</file>